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60"/>
        <w:gridCol w:w="2817"/>
      </w:tblGrid>
      <w:tr w:rsidR="00B71342" w:rsidRPr="00CF3DCE" w:rsidTr="00B37D44">
        <w:trPr>
          <w:cantSplit/>
          <w:trHeight w:val="160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71342" w:rsidRPr="00C30F27" w:rsidRDefault="00B71342" w:rsidP="00B37D44">
            <w:pPr>
              <w:spacing w:before="120" w:line="240" w:lineRule="atLeast"/>
              <w:ind w:left="-284"/>
              <w:jc w:val="center"/>
              <w:rPr>
                <w:rFonts w:ascii="Arial" w:hAnsi="Arial" w:cs="Arial"/>
                <w:b/>
                <w:i/>
                <w:sz w:val="80"/>
              </w:rPr>
            </w:pPr>
            <w:r w:rsidRPr="00C30F27">
              <w:rPr>
                <w:rFonts w:ascii="Arial" w:hAnsi="Arial" w:cs="Arial"/>
                <w:b/>
                <w:i/>
                <w:sz w:val="80"/>
              </w:rPr>
              <w:t>APBB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342" w:rsidRPr="00C30F27" w:rsidRDefault="00B71342" w:rsidP="00B37D44">
            <w:pPr>
              <w:spacing w:before="120"/>
              <w:jc w:val="right"/>
              <w:rPr>
                <w:rFonts w:ascii="Arial" w:hAnsi="Arial" w:cs="Arial"/>
                <w:b/>
                <w:sz w:val="32"/>
              </w:rPr>
            </w:pPr>
            <w:r w:rsidRPr="00C30F27">
              <w:rPr>
                <w:rFonts w:ascii="Arial" w:hAnsi="Arial" w:cs="Arial"/>
                <w:b/>
                <w:sz w:val="32"/>
              </w:rPr>
              <w:t>Arbeitsgemeinschaft</w:t>
            </w:r>
          </w:p>
          <w:p w:rsidR="00B71342" w:rsidRPr="00C30F27" w:rsidRDefault="00B71342" w:rsidP="00B37D44">
            <w:pPr>
              <w:jc w:val="right"/>
              <w:rPr>
                <w:rFonts w:ascii="Arial" w:hAnsi="Arial" w:cs="Arial"/>
                <w:b/>
                <w:sz w:val="32"/>
              </w:rPr>
            </w:pPr>
            <w:r w:rsidRPr="00C30F27">
              <w:rPr>
                <w:rFonts w:ascii="Arial" w:hAnsi="Arial" w:cs="Arial"/>
                <w:b/>
                <w:sz w:val="32"/>
              </w:rPr>
              <w:t>der Parlaments-</w:t>
            </w:r>
          </w:p>
          <w:p w:rsidR="00B71342" w:rsidRPr="00C30F27" w:rsidRDefault="00B71342" w:rsidP="00B37D44">
            <w:pPr>
              <w:jc w:val="right"/>
              <w:rPr>
                <w:rFonts w:ascii="Arial" w:hAnsi="Arial" w:cs="Arial"/>
                <w:b/>
                <w:sz w:val="32"/>
              </w:rPr>
            </w:pPr>
            <w:r w:rsidRPr="00C30F27">
              <w:rPr>
                <w:rFonts w:ascii="Arial" w:hAnsi="Arial" w:cs="Arial"/>
                <w:b/>
                <w:sz w:val="32"/>
              </w:rPr>
              <w:t>und Behördenbibliotheken</w:t>
            </w:r>
          </w:p>
        </w:tc>
        <w:tc>
          <w:tcPr>
            <w:tcW w:w="160" w:type="dxa"/>
          </w:tcPr>
          <w:p w:rsidR="00B71342" w:rsidRPr="00C30F27" w:rsidRDefault="00B71342" w:rsidP="00B37D44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</w:p>
          <w:p w:rsidR="00B71342" w:rsidRPr="00C30F27" w:rsidRDefault="00B71342" w:rsidP="00B37D44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</w:p>
          <w:p w:rsidR="00B71342" w:rsidRPr="00C30F27" w:rsidRDefault="00B71342" w:rsidP="00B37D44">
            <w:pPr>
              <w:tabs>
                <w:tab w:val="left" w:pos="3969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1342" w:rsidRPr="00D66AED" w:rsidRDefault="00B71342" w:rsidP="00B37D44">
            <w:pPr>
              <w:spacing w:before="1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AED">
              <w:rPr>
                <w:rFonts w:ascii="Arial" w:hAnsi="Arial" w:cs="Arial"/>
                <w:color w:val="000000"/>
                <w:sz w:val="14"/>
                <w:szCs w:val="14"/>
              </w:rPr>
              <w:t>Hamburgische Bürgerschaft</w:t>
            </w:r>
          </w:p>
          <w:p w:rsidR="00B71342" w:rsidRPr="00D66AED" w:rsidRDefault="00B71342" w:rsidP="00B37D4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6AED">
              <w:rPr>
                <w:rFonts w:ascii="Arial" w:hAnsi="Arial" w:cs="Arial"/>
                <w:color w:val="000000"/>
                <w:sz w:val="14"/>
                <w:szCs w:val="14"/>
              </w:rPr>
              <w:t>Bürgerschaftskanzlei, Informationsdienste</w:t>
            </w:r>
          </w:p>
          <w:p w:rsidR="00B71342" w:rsidRPr="00C30F27" w:rsidRDefault="00B71342" w:rsidP="00B37D44">
            <w:pPr>
              <w:rPr>
                <w:rFonts w:ascii="Arial" w:hAnsi="Arial" w:cs="Arial"/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>Rathausmarkt 1</w:t>
            </w:r>
          </w:p>
          <w:p w:rsidR="00B71342" w:rsidRPr="00C30F27" w:rsidRDefault="00B71342" w:rsidP="00B37D44">
            <w:pPr>
              <w:rPr>
                <w:rFonts w:ascii="Arial" w:hAnsi="Arial" w:cs="Arial"/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>200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30F27">
              <w:rPr>
                <w:rFonts w:ascii="Arial" w:hAnsi="Arial" w:cs="Arial"/>
                <w:sz w:val="14"/>
                <w:szCs w:val="14"/>
              </w:rPr>
              <w:t>9 Hamburg</w:t>
            </w:r>
          </w:p>
          <w:p w:rsidR="00B71342" w:rsidRPr="00C30F27" w:rsidRDefault="00B71342" w:rsidP="00B37D44">
            <w:pPr>
              <w:rPr>
                <w:rFonts w:ascii="Arial" w:hAnsi="Arial" w:cs="Arial"/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>Tel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30F27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30F27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0F27">
              <w:rPr>
                <w:rFonts w:ascii="Arial" w:hAnsi="Arial" w:cs="Arial"/>
                <w:sz w:val="14"/>
                <w:szCs w:val="14"/>
              </w:rPr>
              <w:t>42831-1340</w:t>
            </w:r>
          </w:p>
          <w:p w:rsidR="00B71342" w:rsidRPr="00C30F27" w:rsidRDefault="00B71342" w:rsidP="00B37D44">
            <w:pPr>
              <w:autoSpaceDE w:val="0"/>
              <w:autoSpaceDN w:val="0"/>
              <w:rPr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>Fax: 040 4 27-3-12297</w:t>
            </w:r>
            <w:r w:rsidRPr="00C30F27">
              <w:rPr>
                <w:sz w:val="14"/>
                <w:szCs w:val="14"/>
              </w:rPr>
              <w:t xml:space="preserve"> </w:t>
            </w:r>
          </w:p>
          <w:p w:rsidR="00B71342" w:rsidRPr="00C30F27" w:rsidRDefault="00B71342" w:rsidP="00B37D44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>E-Fax: 040 4 279 11-054</w:t>
            </w:r>
          </w:p>
          <w:p w:rsidR="00B71342" w:rsidRPr="000A0FEE" w:rsidRDefault="00B71342" w:rsidP="00B37D44">
            <w:pPr>
              <w:rPr>
                <w:rFonts w:ascii="Arial" w:hAnsi="Arial" w:cs="Arial"/>
                <w:sz w:val="14"/>
                <w:szCs w:val="14"/>
              </w:rPr>
            </w:pPr>
            <w:r w:rsidRPr="00C30F27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D66AED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christine.wellems@bk.hamburg.de</w:t>
              </w:r>
            </w:hyperlink>
          </w:p>
        </w:tc>
      </w:tr>
      <w:tr w:rsidR="00B71342" w:rsidRPr="00B159B0" w:rsidTr="00B37D44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B71342" w:rsidRPr="00C30F27" w:rsidRDefault="00B71342" w:rsidP="00B71342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B71342" w:rsidRPr="00C30F27" w:rsidRDefault="00B71342" w:rsidP="00B37D44">
            <w:pPr>
              <w:tabs>
                <w:tab w:val="left" w:pos="7513"/>
              </w:tabs>
              <w:spacing w:line="24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</w:tcPr>
          <w:p w:rsidR="00B71342" w:rsidRPr="00C30F27" w:rsidRDefault="00B71342" w:rsidP="00B37D44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</w:tcBorders>
          </w:tcPr>
          <w:p w:rsidR="00B71342" w:rsidRPr="00C30F27" w:rsidRDefault="00B71342" w:rsidP="00B37D44">
            <w:pPr>
              <w:tabs>
                <w:tab w:val="left" w:pos="3969"/>
              </w:tabs>
              <w:spacing w:line="24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B71342" w:rsidRDefault="00B71342" w:rsidP="00E006AF">
      <w:pPr>
        <w:jc w:val="both"/>
        <w:rPr>
          <w:rFonts w:ascii="Arial Narrow" w:hAnsi="Arial Narrow" w:cs="Arial"/>
          <w:sz w:val="32"/>
          <w:szCs w:val="32"/>
        </w:rPr>
      </w:pPr>
    </w:p>
    <w:p w:rsidR="00C3554F" w:rsidRDefault="00736717" w:rsidP="00E006AF">
      <w:pPr>
        <w:jc w:val="both"/>
        <w:rPr>
          <w:rFonts w:ascii="Arial Narrow" w:hAnsi="Arial Narrow" w:cs="Arial"/>
          <w:sz w:val="32"/>
          <w:szCs w:val="32"/>
        </w:rPr>
      </w:pPr>
      <w:r w:rsidRPr="00736717">
        <w:rPr>
          <w:rFonts w:ascii="Arial Narrow" w:hAnsi="Arial Narrow" w:cs="Arial"/>
          <w:sz w:val="32"/>
          <w:szCs w:val="32"/>
        </w:rPr>
        <w:t xml:space="preserve">Seminar Urheberrecht in Parlaments- und Behördenbibliotheken </w:t>
      </w:r>
    </w:p>
    <w:p w:rsidR="00881F59" w:rsidRDefault="00736717" w:rsidP="00E006AF">
      <w:pPr>
        <w:jc w:val="both"/>
        <w:rPr>
          <w:rFonts w:ascii="Arial Narrow" w:hAnsi="Arial Narrow" w:cs="Arial"/>
          <w:sz w:val="32"/>
          <w:szCs w:val="32"/>
        </w:rPr>
      </w:pPr>
      <w:r w:rsidRPr="00736717">
        <w:rPr>
          <w:rFonts w:ascii="Arial Narrow" w:hAnsi="Arial Narrow" w:cs="Arial"/>
          <w:sz w:val="32"/>
          <w:szCs w:val="32"/>
        </w:rPr>
        <w:t>am 29. Oktober 2018 im Statistischen Bundesamt in Wiesbaden</w:t>
      </w:r>
    </w:p>
    <w:p w:rsidR="001A2AAF" w:rsidRPr="00736717" w:rsidRDefault="001A2AAF" w:rsidP="00E006AF">
      <w:pPr>
        <w:jc w:val="both"/>
        <w:rPr>
          <w:rFonts w:ascii="Arial Narrow" w:hAnsi="Arial Narrow" w:cs="Arial"/>
          <w:sz w:val="32"/>
          <w:szCs w:val="32"/>
        </w:rPr>
      </w:pPr>
    </w:p>
    <w:p w:rsidR="001A2AAF" w:rsidRDefault="001A2AAF" w:rsidP="00C3554F">
      <w:pPr>
        <w:jc w:val="center"/>
        <w:rPr>
          <w:rFonts w:ascii="Arial" w:hAnsi="Arial" w:cs="Arial"/>
        </w:rPr>
      </w:pPr>
    </w:p>
    <w:p w:rsidR="00C3554F" w:rsidRPr="001A2AAF" w:rsidRDefault="001A2AAF" w:rsidP="001A2AAF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</w:t>
      </w:r>
      <w:r w:rsidR="00C3554F" w:rsidRPr="001A2AAF">
        <w:rPr>
          <w:rFonts w:ascii="Arial Narrow" w:hAnsi="Arial Narrow" w:cs="Arial"/>
          <w:b/>
          <w:sz w:val="32"/>
          <w:szCs w:val="32"/>
        </w:rPr>
        <w:t>Anmeldung</w:t>
      </w:r>
    </w:p>
    <w:p w:rsidR="001A2AAF" w:rsidRPr="00C3554F" w:rsidRDefault="001A2AAF" w:rsidP="00C3554F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8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096"/>
      </w:tblGrid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Nachname: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73.75pt;height:18pt" o:ole="">
                  <v:imagedata r:id="rId6" o:title=""/>
                </v:shape>
                <w:control r:id="rId7" w:name="DefaultOcxName9" w:shapeid="_x0000_i1166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Vorname: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5" type="#_x0000_t75" style="width:273.75pt;height:18pt" o:ole="">
                  <v:imagedata r:id="rId6" o:title=""/>
                </v:shape>
                <w:control r:id="rId8" w:name="DefaultOcxName11" w:shapeid="_x0000_i1165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Bibliothek: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4" type="#_x0000_t75" style="width:273.75pt;height:18pt" o:ole="">
                  <v:imagedata r:id="rId6" o:title=""/>
                </v:shape>
                <w:control r:id="rId9" w:name="DefaultOcxName21" w:shapeid="_x0000_i1164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Postleitzahl: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3" type="#_x0000_t75" style="width:273.75pt;height:18pt" o:ole="">
                  <v:imagedata r:id="rId6" o:title=""/>
                </v:shape>
                <w:control r:id="rId10" w:name="DefaultOcxName31" w:shapeid="_x0000_i1163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Ort: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2" type="#_x0000_t75" style="width:273.75pt;height:18pt" o:ole="">
                  <v:imagedata r:id="rId6" o:title=""/>
                </v:shape>
                <w:control r:id="rId11" w:name="DefaultOcxName41" w:shapeid="_x0000_i1162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Straße: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1" type="#_x0000_t75" style="width:273.75pt;height:18pt" o:ole="">
                  <v:imagedata r:id="rId6" o:title=""/>
                </v:shape>
                <w:control r:id="rId12" w:name="DefaultOcxName51" w:shapeid="_x0000_i1161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Hausnummer: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60" type="#_x0000_t75" style="width:273.75pt;height:18pt" o:ole="">
                  <v:imagedata r:id="rId6" o:title=""/>
                </v:shape>
                <w:control r:id="rId13" w:name="DefaultOcxName61" w:shapeid="_x0000_i1160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Telefon: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59" type="#_x0000_t75" style="width:273.75pt;height:18pt" o:ole="">
                  <v:imagedata r:id="rId6" o:title=""/>
                </v:shape>
                <w:control r:id="rId14" w:name="DefaultOcxName71" w:shapeid="_x0000_i1159"/>
              </w:object>
            </w:r>
          </w:p>
        </w:tc>
      </w:tr>
      <w:tr w:rsidR="00F25517" w:rsidTr="00F25517">
        <w:trPr>
          <w:tblCellSpacing w:w="15" w:type="dxa"/>
        </w:trPr>
        <w:tc>
          <w:tcPr>
            <w:tcW w:w="1929" w:type="dxa"/>
            <w:vAlign w:val="center"/>
            <w:hideMark/>
          </w:tcPr>
          <w:p w:rsidR="00F25517" w:rsidRPr="00F25517" w:rsidRDefault="00F25517" w:rsidP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t>E-Mail:  </w:t>
            </w:r>
          </w:p>
        </w:tc>
        <w:tc>
          <w:tcPr>
            <w:tcW w:w="6051" w:type="dxa"/>
            <w:vAlign w:val="center"/>
            <w:hideMark/>
          </w:tcPr>
          <w:p w:rsidR="00F25517" w:rsidRPr="00F25517" w:rsidRDefault="00F25517">
            <w:pPr>
              <w:rPr>
                <w:rFonts w:ascii="Arial Narrow" w:hAnsi="Arial Narrow"/>
              </w:rPr>
            </w:pPr>
            <w:r w:rsidRPr="00F25517">
              <w:rPr>
                <w:rFonts w:ascii="Arial Narrow" w:hAnsi="Arial Narrow"/>
              </w:rPr>
              <w:object w:dxaOrig="225" w:dyaOrig="225">
                <v:shape id="_x0000_i1158" type="#_x0000_t75" style="width:273.75pt;height:18pt" o:ole="">
                  <v:imagedata r:id="rId6" o:title=""/>
                </v:shape>
                <w:control r:id="rId15" w:name="DefaultOcxName81" w:shapeid="_x0000_i1158"/>
              </w:object>
            </w:r>
          </w:p>
        </w:tc>
      </w:tr>
    </w:tbl>
    <w:p w:rsidR="00F25517" w:rsidRDefault="00F25517" w:rsidP="00F25517">
      <w:pPr>
        <w:pStyle w:val="StandardWeb"/>
        <w:spacing w:after="240" w:afterAutospacing="0"/>
      </w:pPr>
    </w:p>
    <w:p w:rsidR="00F25517" w:rsidRDefault="00F25517" w:rsidP="00F25517">
      <w:pPr>
        <w:pStyle w:val="StandardWeb"/>
        <w:spacing w:after="240" w:afterAutospacing="0"/>
      </w:pPr>
      <w:r>
        <w:t>___________________________________________________________________________</w:t>
      </w:r>
    </w:p>
    <w:p w:rsidR="00736717" w:rsidRPr="00F25517" w:rsidRDefault="00F25517" w:rsidP="00F25517">
      <w:pPr>
        <w:pStyle w:val="StandardWeb"/>
        <w:rPr>
          <w:rFonts w:ascii="Arial Narrow" w:hAnsi="Arial Narrow"/>
        </w:rPr>
      </w:pPr>
      <w:r w:rsidRPr="00F25517">
        <w:rPr>
          <w:rFonts w:ascii="Arial Narrow" w:hAnsi="Arial Narrow"/>
        </w:rPr>
        <w:t>        </w:t>
      </w:r>
      <w:r w:rsidR="00736717" w:rsidRPr="00F25517">
        <w:rPr>
          <w:rFonts w:ascii="Arial Narrow" w:hAnsi="Arial Narrow"/>
        </w:rPr>
        <w:t>      </w:t>
      </w:r>
      <w:r w:rsidRPr="00F25517">
        <w:rPr>
          <w:rFonts w:ascii="Arial Narrow" w:hAnsi="Arial Narrow"/>
        </w:rPr>
        <w:t xml:space="preserve">Datum       </w:t>
      </w:r>
      <w:r w:rsidR="00736717" w:rsidRPr="00F25517">
        <w:rPr>
          <w:rFonts w:ascii="Arial Narrow" w:hAnsi="Arial Narrow"/>
        </w:rPr>
        <w:t>         </w:t>
      </w:r>
      <w:r w:rsidRPr="00F25517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     </w:t>
      </w:r>
      <w:r w:rsidRPr="00F25517">
        <w:rPr>
          <w:rFonts w:ascii="Arial Narrow" w:hAnsi="Arial Narrow"/>
        </w:rPr>
        <w:t xml:space="preserve">   </w:t>
      </w:r>
      <w:r w:rsidR="00736717" w:rsidRPr="00F25517">
        <w:rPr>
          <w:rFonts w:ascii="Arial Narrow" w:hAnsi="Arial Narrow"/>
        </w:rPr>
        <w:t>                            </w:t>
      </w:r>
      <w:r w:rsidRPr="00F25517">
        <w:rPr>
          <w:rFonts w:ascii="Arial Narrow" w:hAnsi="Arial Narrow"/>
        </w:rPr>
        <w:t xml:space="preserve">              </w:t>
      </w:r>
      <w:r w:rsidR="00736717" w:rsidRPr="00F25517">
        <w:rPr>
          <w:rFonts w:ascii="Arial Narrow" w:hAnsi="Arial Narrow"/>
        </w:rPr>
        <w:t>      </w:t>
      </w:r>
      <w:r w:rsidRPr="00F25517">
        <w:rPr>
          <w:rFonts w:ascii="Arial Narrow" w:hAnsi="Arial Narrow"/>
        </w:rPr>
        <w:t>Unterschrift</w:t>
      </w:r>
      <w:r w:rsidR="00736717" w:rsidRPr="00F25517">
        <w:rPr>
          <w:rFonts w:ascii="Arial Narrow" w:hAnsi="Arial Narrow"/>
        </w:rPr>
        <w:t>               </w:t>
      </w:r>
    </w:p>
    <w:p w:rsidR="00B71342" w:rsidRDefault="00B71342" w:rsidP="00E006AF">
      <w:pPr>
        <w:jc w:val="both"/>
        <w:rPr>
          <w:rFonts w:ascii="Arial Narrow" w:hAnsi="Arial Narrow"/>
          <w:u w:val="single"/>
        </w:rPr>
      </w:pPr>
    </w:p>
    <w:p w:rsidR="001A2AAF" w:rsidRDefault="001A2AAF" w:rsidP="00E006AF">
      <w:pPr>
        <w:jc w:val="both"/>
        <w:rPr>
          <w:rFonts w:ascii="Arial Narrow" w:hAnsi="Arial Narrow"/>
        </w:rPr>
      </w:pPr>
    </w:p>
    <w:p w:rsidR="00B71342" w:rsidRDefault="00B71342" w:rsidP="00E006AF">
      <w:pPr>
        <w:jc w:val="both"/>
        <w:rPr>
          <w:rStyle w:val="Hyperlink"/>
          <w:rFonts w:ascii="Arial Narrow" w:hAnsi="Arial Narrow"/>
          <w:u w:val="none"/>
        </w:rPr>
      </w:pPr>
      <w:r w:rsidRPr="00B71342">
        <w:rPr>
          <w:rFonts w:ascii="Arial Narrow" w:hAnsi="Arial Narrow"/>
        </w:rPr>
        <w:t xml:space="preserve">Bitte senden Sie diese E-Mail an folgende E-Adresse: </w:t>
      </w:r>
      <w:hyperlink r:id="rId16" w:history="1">
        <w:r w:rsidRPr="00B71342">
          <w:rPr>
            <w:rStyle w:val="Hyperlink"/>
            <w:rFonts w:ascii="Arial Narrow" w:hAnsi="Arial Narrow"/>
            <w:u w:val="none"/>
          </w:rPr>
          <w:t>erika.bernhardt@mkffi.nrw.de</w:t>
        </w:r>
      </w:hyperlink>
    </w:p>
    <w:p w:rsidR="001A2AAF" w:rsidRDefault="001A2AAF" w:rsidP="00E006AF">
      <w:pPr>
        <w:jc w:val="both"/>
        <w:rPr>
          <w:rStyle w:val="Hyperlink"/>
          <w:rFonts w:ascii="Arial Narrow" w:hAnsi="Arial Narrow"/>
          <w:u w:val="none"/>
        </w:rPr>
      </w:pPr>
    </w:p>
    <w:p w:rsidR="001A2AAF" w:rsidRPr="001A2AAF" w:rsidRDefault="001A2AAF" w:rsidP="00E006AF">
      <w:pPr>
        <w:jc w:val="both"/>
        <w:rPr>
          <w:rStyle w:val="Hyperlink"/>
          <w:rFonts w:ascii="Arial Narrow" w:hAnsi="Arial Narrow"/>
          <w:color w:val="auto"/>
          <w:u w:val="none"/>
        </w:rPr>
      </w:pPr>
      <w:r w:rsidRPr="001A2AAF">
        <w:rPr>
          <w:rStyle w:val="Hyperlink"/>
          <w:rFonts w:ascii="Arial Narrow" w:hAnsi="Arial Narrow"/>
          <w:color w:val="auto"/>
          <w:u w:val="none"/>
        </w:rPr>
        <w:t xml:space="preserve">Für Rückfragen </w:t>
      </w:r>
      <w:r>
        <w:rPr>
          <w:rStyle w:val="Hyperlink"/>
          <w:rFonts w:ascii="Arial Narrow" w:hAnsi="Arial Narrow"/>
          <w:color w:val="auto"/>
          <w:u w:val="none"/>
        </w:rPr>
        <w:t>stehe ich Ihnen gerne zur Verfügung!</w:t>
      </w:r>
    </w:p>
    <w:p w:rsidR="001A2AAF" w:rsidRPr="001A2AAF" w:rsidRDefault="001A2AAF" w:rsidP="00E006AF">
      <w:pPr>
        <w:jc w:val="both"/>
        <w:rPr>
          <w:rStyle w:val="Hyperlink"/>
          <w:rFonts w:ascii="Arial Narrow" w:hAnsi="Arial Narrow"/>
          <w:color w:val="auto"/>
          <w:u w:val="none"/>
        </w:rPr>
      </w:pPr>
    </w:p>
    <w:p w:rsidR="001A2AAF" w:rsidRPr="001A2AAF" w:rsidRDefault="001A2AAF" w:rsidP="001A2AAF">
      <w:pPr>
        <w:rPr>
          <w:rFonts w:ascii="Arial Narrow" w:hAnsi="Arial Narrow" w:cs="Arial"/>
        </w:rPr>
      </w:pPr>
      <w:r w:rsidRPr="001A2AAF">
        <w:rPr>
          <w:rFonts w:ascii="Arial Narrow" w:hAnsi="Arial Narrow" w:cs="Arial"/>
        </w:rPr>
        <w:t>Erika Bernhardt</w:t>
      </w:r>
    </w:p>
    <w:p w:rsidR="001A2AAF" w:rsidRDefault="001A2AAF" w:rsidP="001A2AAF">
      <w:pPr>
        <w:rPr>
          <w:rFonts w:ascii="Arial Narrow" w:hAnsi="Arial Narrow" w:cs="Arial"/>
        </w:rPr>
      </w:pPr>
      <w:r w:rsidRPr="001A2AAF">
        <w:rPr>
          <w:rFonts w:ascii="Arial Narrow" w:hAnsi="Arial Narrow" w:cs="Arial"/>
        </w:rPr>
        <w:t>Bibliothek und Informationsvermittlung</w:t>
      </w:r>
      <w:r>
        <w:rPr>
          <w:rFonts w:ascii="Arial Narrow" w:hAnsi="Arial Narrow" w:cs="Arial"/>
        </w:rPr>
        <w:t xml:space="preserve"> </w:t>
      </w:r>
      <w:r w:rsidRPr="001A2AAF">
        <w:rPr>
          <w:rFonts w:ascii="Arial Narrow" w:hAnsi="Arial Narrow" w:cs="Arial"/>
        </w:rPr>
        <w:t>des Ministeriums für Kinder, Familie, Flüchtlinge</w:t>
      </w:r>
      <w:r w:rsidRPr="001A2AAF">
        <w:rPr>
          <w:rFonts w:ascii="Arial Narrow" w:hAnsi="Arial Narrow" w:cs="Arial"/>
        </w:rPr>
        <w:br/>
        <w:t>und Integration des Landes Nordrhein-Westfalen &amp;</w:t>
      </w:r>
      <w:r>
        <w:rPr>
          <w:rFonts w:ascii="Arial Narrow" w:hAnsi="Arial Narrow" w:cs="Arial"/>
        </w:rPr>
        <w:t xml:space="preserve"> </w:t>
      </w:r>
      <w:r w:rsidRPr="001A2AAF">
        <w:rPr>
          <w:rFonts w:ascii="Arial Narrow" w:hAnsi="Arial Narrow" w:cs="Arial"/>
        </w:rPr>
        <w:t xml:space="preserve">des Ministeriums für Wirtschaft, Innovation, </w:t>
      </w:r>
    </w:p>
    <w:p w:rsidR="001A2AAF" w:rsidRPr="001A2AAF" w:rsidRDefault="001A2AAF" w:rsidP="001A2AAF">
      <w:pPr>
        <w:rPr>
          <w:rFonts w:ascii="Arial Narrow" w:hAnsi="Arial Narrow" w:cs="Arial"/>
        </w:rPr>
      </w:pPr>
      <w:r w:rsidRPr="001A2AAF">
        <w:rPr>
          <w:rFonts w:ascii="Arial Narrow" w:hAnsi="Arial Narrow" w:cs="Arial"/>
        </w:rPr>
        <w:t>Digital</w:t>
      </w:r>
      <w:r w:rsidRPr="001A2AAF">
        <w:rPr>
          <w:rFonts w:ascii="Arial Narrow" w:hAnsi="Arial Narrow" w:cs="Arial"/>
        </w:rPr>
        <w:t>i</w:t>
      </w:r>
      <w:r w:rsidRPr="001A2AAF">
        <w:rPr>
          <w:rFonts w:ascii="Arial Narrow" w:hAnsi="Arial Narrow" w:cs="Arial"/>
        </w:rPr>
        <w:t>sierung</w:t>
      </w:r>
      <w:r>
        <w:rPr>
          <w:rFonts w:ascii="Arial Narrow" w:hAnsi="Arial Narrow" w:cs="Arial"/>
        </w:rPr>
        <w:t xml:space="preserve"> </w:t>
      </w:r>
      <w:r w:rsidRPr="001A2AAF">
        <w:rPr>
          <w:rFonts w:ascii="Arial Narrow" w:hAnsi="Arial Narrow" w:cs="Arial"/>
        </w:rPr>
        <w:t>und Energie des Landes Nordrhein-Westfalen</w:t>
      </w:r>
    </w:p>
    <w:p w:rsidR="001A2AAF" w:rsidRPr="001A2AAF" w:rsidRDefault="001A2AAF" w:rsidP="001A2AAF">
      <w:pPr>
        <w:rPr>
          <w:rFonts w:ascii="Arial Narrow" w:hAnsi="Arial Narrow" w:cs="Arial"/>
        </w:rPr>
      </w:pPr>
      <w:proofErr w:type="spellStart"/>
      <w:r w:rsidRPr="001A2AAF">
        <w:rPr>
          <w:rFonts w:ascii="Arial Narrow" w:hAnsi="Arial Narrow" w:cs="Arial"/>
        </w:rPr>
        <w:t>Haroldstr</w:t>
      </w:r>
      <w:proofErr w:type="spellEnd"/>
      <w:r w:rsidRPr="001A2AAF">
        <w:rPr>
          <w:rFonts w:ascii="Arial Narrow" w:hAnsi="Arial Narrow" w:cs="Arial"/>
        </w:rPr>
        <w:t>. 4</w:t>
      </w:r>
    </w:p>
    <w:p w:rsidR="001A2AAF" w:rsidRPr="001A2AAF" w:rsidRDefault="001A2AAF" w:rsidP="001A2AAF">
      <w:pPr>
        <w:rPr>
          <w:rFonts w:ascii="Arial Narrow" w:hAnsi="Arial Narrow" w:cs="Arial"/>
        </w:rPr>
      </w:pPr>
      <w:r w:rsidRPr="001A2AAF">
        <w:rPr>
          <w:rFonts w:ascii="Arial Narrow" w:hAnsi="Arial Narrow" w:cs="Arial"/>
        </w:rPr>
        <w:t>40213 Düsseldorf</w:t>
      </w:r>
    </w:p>
    <w:p w:rsidR="00F25517" w:rsidRDefault="001A2AAF" w:rsidP="001A2AAF">
      <w:pPr>
        <w:rPr>
          <w:rFonts w:ascii="Arial Narrow" w:hAnsi="Arial Narrow" w:cs="Arial"/>
        </w:rPr>
      </w:pPr>
      <w:r w:rsidRPr="001A2AAF">
        <w:rPr>
          <w:rFonts w:ascii="Arial Narrow" w:hAnsi="Arial Narrow" w:cs="Arial"/>
        </w:rPr>
        <w:t>Tel.:      +49-(0)211-837-2447</w:t>
      </w:r>
      <w:r w:rsidRPr="001A2AAF">
        <w:rPr>
          <w:rFonts w:ascii="Arial Narrow" w:hAnsi="Arial Narrow" w:cs="Arial"/>
        </w:rPr>
        <w:br/>
        <w:t>Fax:      +49-(0)211-837-662447</w:t>
      </w:r>
    </w:p>
    <w:p w:rsidR="001A2AAF" w:rsidRPr="001A2AAF" w:rsidRDefault="001A2AAF" w:rsidP="001A2AAF">
      <w:pPr>
        <w:rPr>
          <w:rFonts w:ascii="Arial Narrow" w:hAnsi="Arial Narrow" w:cs="Arial"/>
          <w:u w:val="single"/>
        </w:rPr>
      </w:pPr>
      <w:bookmarkStart w:id="0" w:name="_GoBack"/>
      <w:bookmarkEnd w:id="0"/>
      <w:r w:rsidRPr="001A2AAF">
        <w:rPr>
          <w:rFonts w:ascii="Arial Narrow" w:hAnsi="Arial Narrow" w:cs="Arial"/>
        </w:rPr>
        <w:t xml:space="preserve">E-Mail:   </w:t>
      </w:r>
      <w:hyperlink r:id="rId17" w:tooltip="blocked::mailto:erika.bernhardt@mfkjks.nrw.de&#10;mailto:erika.bernhardt@mfkjks.nrw.de&#10;mailto:erika.bernhardt@mwme.nrw.de" w:history="1">
        <w:r w:rsidRPr="001A2AAF">
          <w:rPr>
            <w:rStyle w:val="Hyperlink"/>
            <w:rFonts w:ascii="Arial Narrow" w:hAnsi="Arial Narrow" w:cs="Arial"/>
            <w:color w:val="auto"/>
          </w:rPr>
          <w:t>erika.bernhardt@mkffi.nrw.de</w:t>
        </w:r>
      </w:hyperlink>
      <w:r w:rsidRPr="001A2AAF">
        <w:rPr>
          <w:rFonts w:ascii="Arial Narrow" w:hAnsi="Arial Narrow" w:cs="Arial"/>
        </w:rPr>
        <w:t xml:space="preserve"> </w:t>
      </w:r>
      <w:r w:rsidRPr="001A2AAF">
        <w:rPr>
          <w:rFonts w:ascii="Arial Narrow" w:hAnsi="Arial Narrow" w:cs="Arial"/>
        </w:rPr>
        <w:br/>
      </w:r>
    </w:p>
    <w:sectPr w:rsidR="001A2AAF" w:rsidRPr="001A2AAF" w:rsidSect="00F25517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17"/>
    <w:rsid w:val="0004220C"/>
    <w:rsid w:val="00042638"/>
    <w:rsid w:val="000D2D64"/>
    <w:rsid w:val="001A2AAF"/>
    <w:rsid w:val="00221A64"/>
    <w:rsid w:val="00355EFE"/>
    <w:rsid w:val="005104BA"/>
    <w:rsid w:val="005169E7"/>
    <w:rsid w:val="0055299A"/>
    <w:rsid w:val="00620DF6"/>
    <w:rsid w:val="00736717"/>
    <w:rsid w:val="00881F59"/>
    <w:rsid w:val="00B71342"/>
    <w:rsid w:val="00C3554F"/>
    <w:rsid w:val="00CE6B38"/>
    <w:rsid w:val="00D66AED"/>
    <w:rsid w:val="00E006AF"/>
    <w:rsid w:val="00EC6DF9"/>
    <w:rsid w:val="00ED52DF"/>
    <w:rsid w:val="00F1468B"/>
    <w:rsid w:val="00F25517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paragraph" w:styleId="StandardWeb">
    <w:name w:val="Normal (Web)"/>
    <w:basedOn w:val="Standard"/>
    <w:uiPriority w:val="99"/>
    <w:unhideWhenUsed/>
    <w:rsid w:val="0073671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713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71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paragraph" w:styleId="StandardWeb">
    <w:name w:val="Normal (Web)"/>
    <w:basedOn w:val="Standard"/>
    <w:uiPriority w:val="99"/>
    <w:unhideWhenUsed/>
    <w:rsid w:val="0073671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B713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713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yperlink" Target="blocked::blocked::mailto:erika.bernhardt@mfkjks.nrw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rika.bernhardt@mkffi.nrw.de?subject=Anmeldung%20Seminar%20Urheberrecht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christine.wellems@bk.hamburg.de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1880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Erika</dc:creator>
  <cp:lastModifiedBy>Bernhardt, Erika</cp:lastModifiedBy>
  <cp:revision>2</cp:revision>
  <cp:lastPrinted>2018-05-24T14:42:00Z</cp:lastPrinted>
  <dcterms:created xsi:type="dcterms:W3CDTF">2018-05-24T15:25:00Z</dcterms:created>
  <dcterms:modified xsi:type="dcterms:W3CDTF">2018-05-24T15:25:00Z</dcterms:modified>
</cp:coreProperties>
</file>